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b607dc6" w14:textId="b607dc6">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104DE">
        <w:t>1</w:t>
      </w:r>
      <w:r w:rsidR="00236578">
        <w:t>8</w:t>
      </w:r>
      <w:r w:rsidR="003104DE">
        <w:t>. lipnja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2C1343" w:rsidR="002C1343">
        <w:t>STRČIĆ UGOSTITELJSTVO jednostavno društvo s ograničenom odgovornošću za ugostiteljstvo i usluge Rijeka, Becićeva 7, OIB: 34023640818, MBS: 040396722</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236578">
      <w:r>
        <w:t>Željka Borčić</w:t>
      </w:r>
      <w:r w:rsidR="000202C5">
        <w:t>, zapisničar</w:t>
      </w:r>
    </w:p>
    <w:p w:rsidR="000202C5" w:rsidP="000202C5" w:rsidRDefault="000202C5"/>
    <w:p w:rsidR="000202C5" w:rsidP="000202C5" w:rsidRDefault="000202C5">
      <w:r>
        <w:t xml:space="preserve">Početak u </w:t>
      </w:r>
      <w:r w:rsidR="002C1343">
        <w:t>11,00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2C1343">
        <w:t>Lilijana Augustin</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DB4047">
        <w:t>23. ožujka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236578">
        <w:t xml:space="preserve">12. </w:t>
      </w:r>
      <w:r w:rsidR="00DB4047">
        <w:t>siječnja</w:t>
      </w:r>
      <w:r w:rsidR="009A77E2">
        <w:t xml:space="preserve"> 2020. </w:t>
      </w:r>
      <w:r w:rsidR="00DB4047">
        <w:t xml:space="preserve">dopunjenog podneskom od 13. ožujka 2020. </w:t>
      </w:r>
      <w:r>
        <w:rPr>
          <w:bCs/>
        </w:rPr>
        <w:t>za utvrditi je kako dužnik nema imovine dostatne za pokriće troškova stečajnog postupka.</w:t>
      </w:r>
      <w:r w:rsidR="000340D5">
        <w:rPr>
          <w:bCs/>
        </w:rPr>
        <w:t xml:space="preserve"> Privremeni stečajni upravitelj u cijelosti ustraje pri  navodima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9F388E">
        <w:rPr>
          <w:bCs/>
        </w:rPr>
        <w:t>19.780</w:t>
      </w:r>
      <w:r>
        <w:rPr>
          <w:bCs/>
        </w:rPr>
        <w:t xml:space="preserve">,00 kn koji se iznos odnosi na </w:t>
      </w:r>
      <w:r w:rsidR="009A77E2">
        <w:rPr>
          <w:bCs/>
        </w:rPr>
        <w:t xml:space="preserve"> </w:t>
      </w:r>
      <w:r w:rsidR="009F388E">
        <w:rPr>
          <w:bCs/>
        </w:rPr>
        <w:t>180,00 kn izrade pečata, 2.000,00 kn sudskih pristojbi i upravnih biljega, 200,00 kn poštanskih troškova (marke i preporučene pošiljke), 300,00 kn troškova telefona i interneta, 900,00 kn bankovnih usluga i usluga platnog prometa, 7.200,00 kn knjigovodstvenih usluga, 1.000,00 kn arhiviranja dokumentacije, 5.000,00 kn troškova provođenja prethodnog postupka, te 3.000,00 kn naknade troškova stečajnog upravitelja</w:t>
      </w:r>
      <w:r w:rsidR="009A77E2">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sidRPr="002C1343" w:rsidR="002C1343">
        <w:rPr>
          <w:sz w:val="23"/>
          <w:szCs w:val="23"/>
        </w:rPr>
        <w:t>STRČIĆ UGOSTITELJSTVO jednostavno društvo s ograničenom odgovornošću za ugostiteljstvo i usluge Rijeka, Becićeva 7, OIB: 34023640818, MBS: 040396722</w:t>
      </w:r>
      <w:r w:rsidR="002C1343">
        <w:rPr>
          <w:sz w:val="23"/>
          <w:szCs w:val="23"/>
        </w:rPr>
        <w:t xml:space="preserve"> </w:t>
      </w:r>
      <w:r w:rsidRPr="0031775E" w:rsidR="000202C5">
        <w:t>da u roku od 15 dana uplate predujam za namirenje troškova prethodnoga i otvorenoga stečajnog postupka</w:t>
      </w:r>
      <w:r w:rsidR="000202C5">
        <w:t xml:space="preserve"> u iznosu od </w:t>
      </w:r>
      <w:r w:rsidR="002C1343">
        <w:t>19.780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DB4047">
        <w:rPr>
          <w:sz w:val="23"/>
          <w:szCs w:val="23"/>
        </w:rPr>
        <w:t>PLAVI ROBERT d. o. o. za prijevoz u cestovnom prometu i turistička agencija Njivice (Općina Omišalj), Starča 2, OIB: 48316860109, MBS: 080793574</w:t>
      </w:r>
      <w:r w:rsidR="000202C5">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9F388E" w:rsidR="009F388E">
        <w:rPr>
          <w:sz w:val="23"/>
          <w:szCs w:val="23"/>
        </w:rPr>
        <w:t>STRČIĆ UGOSTITELJSTVO jednostavno društvo s ograničenom odgovornošću za ugostiteljstvo i usluge Rijeka, Becićeva 7, OIB: 34023640818, MBS: 040396722</w:t>
      </w:r>
      <w:r w:rsidR="000202C5">
        <w:t>.</w:t>
      </w:r>
    </w:p>
    <w:p w:rsidR="000202C5" w:rsidP="003C0957" w:rsidRDefault="000202C5">
      <w:pPr>
        <w:ind w:firstLine="708"/>
        <w:jc w:val="both"/>
      </w:pPr>
      <w:r>
        <w:t xml:space="preserve">Dana </w:t>
      </w:r>
      <w:r w:rsidR="009A77E2">
        <w:t xml:space="preserve"> </w:t>
      </w:r>
      <w:r w:rsidR="009F388E">
        <w:t>14. siječnja</w:t>
      </w:r>
      <w:r w:rsidR="00DB4047">
        <w:t xml:space="preserve"> 20</w:t>
      </w:r>
      <w:r w:rsidR="009F388E">
        <w:t>20</w:t>
      </w:r>
      <w:r w:rsidR="00DB4047">
        <w:t>.</w:t>
      </w:r>
      <w:r>
        <w:t xml:space="preserve"> doneseno je rješenje ovog suda posl. br. St-</w:t>
      </w:r>
      <w:r w:rsidR="009F388E">
        <w:t>24/2020</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9F388E">
        <w:rPr>
          <w:bCs/>
        </w:rPr>
        <w:t>5. lipnja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9F388E">
        <w:rPr>
          <w:bCs/>
        </w:rPr>
        <w:t xml:space="preserve"> 19.780,00 kn koji se iznos odnosi na  180,00 kn izrade pečata, 2.000,00 kn sudskih pristojbi i upravnih biljega, 200,00 kn poštanskih troškova (marke i preporučene pošiljke), 300,00 kn troškova telefona i interneta, 900,00 kn bankovnih usluga i usluga platnog prometa, 7.200,00 kn knjigovodstvenih usluga, 1.000,00 kn arhiviranja dokumentacije, 5.000,00 kn troškova provođenja prethodnog postupka, te 3.000,00 kn naknade troškova stečajnog upravitelja</w:t>
      </w:r>
      <w:r w:rsidR="00DB4047">
        <w:rPr>
          <w:bCs/>
        </w:rPr>
        <w:t>)</w:t>
      </w:r>
      <w:r>
        <w:rPr>
          <w:color w:val="000000"/>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236578">
        <w:t>8</w:t>
      </w:r>
      <w:r w:rsidR="009A77E2">
        <w:t>.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9F388E">
        <w:t>11,03</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0179E" w:rsidRDefault="00C0179E">
      <w:r>
        <w:separator/>
      </w:r>
    </w:p>
  </w:endnote>
  <w:endnote w:type="continuationSeparator" w:id="0">
    <w:p w:rsidR="00C0179E" w:rsidRDefault="00C0179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1A273B">
          <w:rPr>
            <w:noProof/>
          </w:rPr>
          <w:t>1</w:t>
        </w:r>
        <w:r>
          <w:fldChar w:fldCharType="end"/>
        </w:r>
      </w:p>
    </w:sdtContent>
  </w:sdt>
  <w:p w:rsidR="0029394F" w:rsidRDefault="001A273B">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0179E" w:rsidRDefault="00C0179E">
      <w:r>
        <w:separator/>
      </w:r>
    </w:p>
  </w:footnote>
  <w:footnote w:type="continuationSeparator" w:id="0">
    <w:p w:rsidR="00C0179E" w:rsidRDefault="00C0179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F388E">
      <w:t>24/2020</w:t>
    </w:r>
  </w:p>
  <w:p w:rsidR="002C0587" w:rsidP="002C0587" w:rsidRDefault="001A273B">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340D5"/>
    <w:rsid w:val="00084C43"/>
    <w:rsid w:val="001A273B"/>
    <w:rsid w:val="001E3354"/>
    <w:rsid w:val="00236578"/>
    <w:rsid w:val="00251EDF"/>
    <w:rsid w:val="00256B25"/>
    <w:rsid w:val="00267BBB"/>
    <w:rsid w:val="002C1343"/>
    <w:rsid w:val="003104DE"/>
    <w:rsid w:val="00323A66"/>
    <w:rsid w:val="00337948"/>
    <w:rsid w:val="003541B1"/>
    <w:rsid w:val="003C0957"/>
    <w:rsid w:val="004F6C16"/>
    <w:rsid w:val="00520689"/>
    <w:rsid w:val="006F1020"/>
    <w:rsid w:val="0076139A"/>
    <w:rsid w:val="00763F2D"/>
    <w:rsid w:val="007910B2"/>
    <w:rsid w:val="007B6D04"/>
    <w:rsid w:val="00836506"/>
    <w:rsid w:val="00942A0F"/>
    <w:rsid w:val="00966BCB"/>
    <w:rsid w:val="009A77E2"/>
    <w:rsid w:val="009F388E"/>
    <w:rsid w:val="00AA43BC"/>
    <w:rsid w:val="00AC33FA"/>
    <w:rsid w:val="00AF0A5D"/>
    <w:rsid w:val="00B93FF3"/>
    <w:rsid w:val="00BA3EB5"/>
    <w:rsid w:val="00C0179E"/>
    <w:rsid w:val="00C17835"/>
    <w:rsid w:val="00CF5DA0"/>
    <w:rsid w:val="00D67E91"/>
    <w:rsid w:val="00DB4047"/>
    <w:rsid w:val="00E518D1"/>
    <w:rsid w:val="00ED0D53"/>
    <w:rsid w:val="00F3618D"/>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1A273B"/>
    <w:rPr>
      <w:color w:val="808080"/>
      <w:bdr w:val="none" w:color="auto" w:sz="0" w:space="0"/>
      <w:shd w:val="clear" w:color="auto" w:fill="auto"/>
    </w:rPr>
  </w:style>
  <w:style w:type="character" w:styleId="eSPISCCParagraphDefaultFont" w:customStyle="true">
    <w:name w:val="eSPIS_CC_Paragraph Default Font"/>
    <w:basedOn w:val="Zadanifontodlomka"/>
    <w:rsid w:val="001A273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A273B"/>
    <w:rPr>
      <w:bdr w:val="none" w:color="auto" w:sz="0" w:space="0"/>
      <w:shd w:val="clear" w:color="auto" w:fill="FFFFCC"/>
      <w:lang w:val="hr-HR"/>
    </w:rPr>
  </w:style>
  <w:style w:type="character" w:styleId="PozadinaSvijetloCrvena" w:customStyle="true">
    <w:name w:val="Pozadina_SvijetloCrvena"/>
    <w:basedOn w:val="eSPISCCParagraphDefaultFont"/>
    <w:rsid w:val="001A273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A273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1A273B"/>
    <w:rPr>
      <w:color w:val="808080"/>
      <w:bdr w:color="auto" w:space="0" w:sz="0" w:val="none"/>
      <w:shd w:color="auto" w:fill="auto" w:val="clear"/>
    </w:rPr>
  </w:style>
  <w:style w:customStyle="1" w:styleId="eSPISCCParagraphDefaultFont" w:type="character">
    <w:name w:val="eSPIS_CC_Paragraph Default Font"/>
    <w:basedOn w:val="Zadanifontodlomka"/>
    <w:rsid w:val="001A27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273B"/>
    <w:rPr>
      <w:bdr w:color="auto" w:space="0" w:sz="0" w:val="none"/>
      <w:shd w:color="auto" w:fill="FFFFCC" w:val="clear"/>
      <w:lang w:val="hr-HR"/>
    </w:rPr>
  </w:style>
  <w:style w:customStyle="1" w:styleId="PozadinaSvijetloCrvena" w:type="character">
    <w:name w:val="Pozadina_SvijetloCrvena"/>
    <w:basedOn w:val="eSPISCCParagraphDefaultFont"/>
    <w:rsid w:val="001A27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273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11:03</izvorni_sadrzaj>
    <derivirana_varijabla naziv="DomainObject.PlaniraniZavrsetakVrijeme_1">11:03</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St-24/2020-20</izvorni_sadrzaj>
    <derivirana_varijabla naziv="DomainObject.Zapisnik.Oznaka_1">St-24/2020-20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siječnja 2020.</izvorni_sadrzaj>
    <derivirana_varijabla naziv="DomainObject.Predmet.DatumIzradeOptuznogAkta_1">10. siječnja 2020.</derivirana_varijabla>
  </DomainObject.Predmet.DatumIzradeOptuznogAkta>
  <DomainObject.Predmet.DatumIzradeOptuznogAktaFormated>
    <izvorni_sadrzaj>10.1.2020.</izvorni_sadrzaj>
    <derivirana_varijabla naziv="DomainObject.Predmet.DatumIzradeOptuznogAktaFormated_1">10.1.2020.</derivirana_varijabla>
  </DomainObject.Predmet.DatumIzradeOptuznogAktaFormated>
  <DomainObject.Predmet.DatumOsnivanja>
    <izvorni_sadrzaj>10. siječnja 2020.</izvorni_sadrzaj>
    <derivirana_varijabla naziv="DomainObject.Predmet.DatumOsnivanja_1">10.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siječnja 2020.</izvorni_sadrzaj>
    <derivirana_varijabla naziv="DomainObject.Predmet.DatumPrimitkaOptuznogAkta_1">10.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St-24/2020</izvorni_sadrzaj>
    <derivirana_varijabla naziv="DomainObject.Predmet.OznakaBroj_1">St-24/2020</derivirana_varijabla>
  </DomainObject.Predmet.OznakaBroj>
  <DomainObject.Predmet.OznakaBrojOptuznogAkta>
    <izvorni_sadrzaj>04-06-20-1</izvorni_sadrzaj>
    <derivirana_varijabla naziv="DomainObject.Predmet.OznakaBrojOptuznogAkta_1">04-06-20-1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STRČIĆ UGOSTITELJSTVO j.d.o.o.  Rijeka</izvorni_sadrzaj>
    <derivirana_varijabla naziv="DomainObject.Predmet.ProtustrankaFormated_1">  STRČIĆ UGOSTITELJSTVO j.d.o.o.  Rijeka</derivirana_varijabla>
  </DomainObject.Predmet.ProtustrankaFormated>
  <DomainObject.Predmet.ProtustrankaFormatedOIB>
    <izvorni_sadrzaj>  STRČIĆ UGOSTITELJSTVO j.d.o.o.  Rijeka, OIB 34023640818</izvorni_sadrzaj>
    <derivirana_varijabla naziv="DomainObject.Predmet.ProtustrankaFormatedOIB_1">  STRČIĆ UGOSTITELJSTVO j.d.o.o.  Rijeka, OIB 34023640818</derivirana_varijabla>
  </DomainObject.Predmet.ProtustrankaFormatedOIB>
  <DomainObject.Predmet.ProtustrankaFormatedWithAdress>
    <izvorni_sadrzaj> STRČIĆ UGOSTITELJSTVO j.d.o.o.  Rijeka, Becićeva 7, 51000 Rijeka</izvorni_sadrzaj>
    <derivirana_varijabla naziv="DomainObject.Predmet.ProtustrankaFormatedWithAdress_1"> STRČIĆ UGOSTITELJSTVO j.d.o.o.  Rijeka, Becićeva 7, 51000 Rijeka</derivirana_varijabla>
  </DomainObject.Predmet.ProtustrankaFormatedWithAdress>
  <DomainObject.Predmet.ProtustrankaFormatedWithAdressOIB>
    <izvorni_sadrzaj> STRČIĆ UGOSTITELJSTVO j.d.o.o.  Rijeka, OIB 34023640818, Becićeva 7, 51000 Rijeka</izvorni_sadrzaj>
    <derivirana_varijabla naziv="DomainObject.Predmet.ProtustrankaFormatedWithAdressOIB_1"> STRČIĆ UGOSTITELJSTVO j.d.o.o.  Rijeka, OIB 34023640818, Becićeva 7, 51000 Rijeka</derivirana_varijabla>
  </DomainObject.Predmet.ProtustrankaFormatedWithAdressOIB>
  <DomainObject.Predmet.ProtustrankaWithAdress>
    <izvorni_sadrzaj>STRČIĆ UGOSTITELJSTVO j.d.o.o.  Rijeka Becićeva 7, 51000 Rijeka</izvorni_sadrzaj>
    <derivirana_varijabla naziv="DomainObject.Predmet.ProtustrankaWithAdress_1">STRČIĆ UGOSTITELJSTVO j.d.o.o.  Rijeka Becićeva 7, 51000 Rijeka</derivirana_varijabla>
  </DomainObject.Predmet.ProtustrankaWithAdress>
  <DomainObject.Predmet.ProtustrankaWithAdressOIB>
    <izvorni_sadrzaj>STRČIĆ UGOSTITELJSTVO j.d.o.o.  Rijeka, OIB 34023640818, Becićeva 7, 51000 Rijeka</izvorni_sadrzaj>
    <derivirana_varijabla naziv="DomainObject.Predmet.ProtustrankaWithAdressOIB_1">STRČIĆ UGOSTITELJSTVO j.d.o.o.  Rijeka, OIB 34023640818, Becićeva 7, 51000 Rijeka</derivirana_varijabla>
  </DomainObject.Predmet.ProtustrankaWithAdressOIB>
  <DomainObject.Predmet.ProtustrankaNazivFormated>
    <izvorni_sadrzaj>STRČIĆ UGOSTITELJSTVO j.d.o.o.  Rijeka</izvorni_sadrzaj>
    <derivirana_varijabla naziv="DomainObject.Predmet.ProtustrankaNazivFormated_1">STRČIĆ UGOSTITELJSTVO j.d.o.o.  Rijeka</derivirana_varijabla>
  </DomainObject.Predmet.ProtustrankaNazivFormated>
  <DomainObject.Predmet.ProtustrankaNazivFormatedOIB>
    <izvorni_sadrzaj>STRČIĆ UGOSTITELJSTVO j.d.o.o.  Rijeka, OIB 34023640818</izvorni_sadrzaj>
    <derivirana_varijabla naziv="DomainObject.Predmet.ProtustrankaNazivFormatedOIB_1">STRČIĆ UGOSTITELJSTVO j.d.o.o.  Rijeka, OIB 34023640818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STRČIĆ UGOSTITELJSTVO j.d.o.o.  Rijeka</item>
    </izvorni_sadrzaj>
    <derivirana_varijabla naziv="DomainObject.Predmet.ProtuStrankaListFormated_1">
      <item>STRČIĆ UGOSTITELJSTVO j.d.o.o.  Rijeka</item>
    </derivirana_varijabla>
  </DomainObject.Predmet.ProtuStrankaListFormated>
  <DomainObject.Predmet.ProtuStrankaListFormatedOIB>
    <izvorni_sadrzaj>
      <item>STRČIĆ UGOSTITELJSTVO j.d.o.o.  Rijeka, OIB 34023640818</item>
    </izvorni_sadrzaj>
    <derivirana_varijabla naziv="DomainObject.Predmet.ProtuStrankaListFormatedOIB_1">
      <item>STRČIĆ UGOSTITELJSTVO j.d.o.o.  Rijeka, OIB 34023640818</item>
    </derivirana_varijabla>
  </DomainObject.Predmet.ProtuStrankaListFormatedOIB>
  <DomainObject.Predmet.ProtuStrankaListFormatedWithAdress>
    <izvorni_sadrzaj>
      <item>STRČIĆ UGOSTITELJSTVO j.d.o.o.  Rijeka, Becićeva 7, 51000 Rijeka</item>
    </izvorni_sadrzaj>
    <derivirana_varijabla naziv="DomainObject.Predmet.ProtuStrankaListFormatedWithAdress_1">
      <item>STRČIĆ UGOSTITELJSTVO j.d.o.o.  Rijeka, Becićeva 7, 51000 Rijeka</item>
    </derivirana_varijabla>
  </DomainObject.Predmet.ProtuStrankaListFormatedWithAdress>
  <DomainObject.Predmet.ProtuStrankaListFormatedWithAdressOIB>
    <izvorni_sadrzaj>
      <item>STRČIĆ UGOSTITELJSTVO j.d.o.o.  Rijeka, OIB 34023640818, Becićeva 7, 51000 Rijeka</item>
    </izvorni_sadrzaj>
    <derivirana_varijabla naziv="DomainObject.Predmet.ProtuStrankaListFormatedWithAdressOIB_1">
      <item>STRČIĆ UGOSTITELJSTVO j.d.o.o.  Rijeka, OIB 34023640818, Becićeva 7, 51000 Rijeka</item>
    </derivirana_varijabla>
  </DomainObject.Predmet.ProtuStrankaListFormatedWithAdressOIB>
  <DomainObject.Predmet.ProtuStrankaListNazivFormated>
    <izvorni_sadrzaj>
      <item>STRČIĆ UGOSTITELJSTVO j.d.o.o.  Rijeka</item>
    </izvorni_sadrzaj>
    <derivirana_varijabla naziv="DomainObject.Predmet.ProtuStrankaListNazivFormated_1">
      <item>STRČIĆ UGOSTITELJSTVO j.d.o.o.  Rijeka</item>
    </derivirana_varijabla>
  </DomainObject.Predmet.ProtuStrankaListNazivFormated>
  <DomainObject.Predmet.ProtuStrankaListNazivFormatedOIB>
    <izvorni_sadrzaj>
      <item>STRČIĆ UGOSTITELJSTVO j.d.o.o.  Rijeka, OIB 34023640818</item>
    </izvorni_sadrzaj>
    <derivirana_varijabla naziv="DomainObject.Predmet.ProtuStrankaListNazivFormatedOIB_1">
      <item>STRČIĆ UGOSTITELJSTVO j.d.o.o.  Rijeka, OIB 34023640818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St-24/2020-20</izvorni_sadrzaj>
    <derivirana_varijabla naziv="DomainObject.PoslovniBrojDokumenta_1">St-24/2020-20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STRČIĆ UGOSTITELJSTVO j.d.o.o.  Rijeka</izvorni_sadrzaj>
    <derivirana_varijabla naziv="DomainObject.Predmet.ProtustrankaIDrugi_1">STRČIĆ UGOSTITELJSTVO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STRČIĆ UGOSTITELJSTVO j.d.o.o.  Rijeka, OIB 34023640818, Becićeva 7, 51000 Rijeka</izvorni_sadrzaj>
    <derivirana_varijabla naziv="DomainObject.Predmet.ProtustrankaIDrugiAdressOIB_1">STRČIĆ UGOSTITELJSTVO j.d.o.o.  Rijeka, OIB 34023640818, Becićeva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STRČIĆ UGOSTITELJSTVO j.d.o.o.  Rijeka</item>
      <item>FINA  Rijeka</item>
    </izvorni_sadrzaj>
    <derivirana_varijabla naziv="DomainObject.Predmet.SudioniciListNaziv_1">
      <item>STRČIĆ UGOSTITELJSTVO j.d.o.o.  Rijeka</item>
      <item>FINA  Rijeka</item>
    </derivirana_varijabla>
  </DomainObject.Predmet.SudioniciListNaziv>
  <DomainObject.Predmet.SudioniciListAdressOIB>
    <izvorni_sadrzaj>
      <item>STRČIĆ UGOSTITELJSTVO j.d.o.o.  Rijeka, OIB 34023640818, Becićeva 7,51000 Rijeka</item>
      <item>FINA  Rijeka, OIB 85821130368, Frana Kurelca 8,51000 Rijeka</item>
    </izvorni_sadrzaj>
    <derivirana_varijabla naziv="DomainObject.Predmet.SudioniciListAdressOIB_1">
      <item>STRČIĆ UGOSTITELJSTVO j.d.o.o.  Rijeka, OIB 34023640818, Becićeva 7,51000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34023640818</item>
      <item>, OIB 85821130368</item>
    </izvorni_sadrzaj>
    <derivirana_varijabla naziv="DomainObject.Predmet.SudioniciListNazivOIB_1">
      <item>, OIB 34023640818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siječnja 2020.</izvorni_sadrzaj>
    <derivirana_varijabla naziv="DomainObject.Predmet.DatumPocetkaProcesa_1">10.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B6A71B-397D-45A2-AF24-A868FEBD83C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736</properties:Words>
  <properties:Characters>4269</properties:Characters>
  <properties:Lines>95</properties:Lines>
  <properties:Paragraphs>34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2020-06-18T09:00:00Z</dcterms:created>
  <dc:creator>Vera Jelenović</dc:creator>
  <cp:lastModifiedBy>Danijela Fumić</cp:lastModifiedBy>
  <dcterms:modified xmlns:xsi="http://www.w3.org/2001/XMLSchema-instance" xsi:type="dcterms:W3CDTF">2020-06-18T09:06:00Z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St-24/2020-20 / Zapisnik - Ročište radi rasprave o uvjetima za otvaranje steč. post. (24-20 18.6..docx)</vt:lpwstr>
  </prop:property>
  <prop:property fmtid="{D5CDD505-2E9C-101B-9397-08002B2CF9AE}" pid="5" name="CC_coloring">
    <vt:bool>false</vt:bool>
  </prop:property>
</prop:Properties>
</file>